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5E6A54D5" w:rsidR="009E272E" w:rsidRPr="009C7EDF" w:rsidRDefault="003A170A" w:rsidP="00EC6210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>Mayo</w:t>
            </w:r>
            <w:r w:rsidR="005E7670">
              <w:rPr>
                <w:b/>
                <w:szCs w:val="20"/>
              </w:rPr>
              <w:t xml:space="preserve"> </w:t>
            </w:r>
            <w:r w:rsidR="00146D5D">
              <w:rPr>
                <w:b/>
                <w:szCs w:val="20"/>
              </w:rPr>
              <w:t>2025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B92143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B92143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B92143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B92143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B92143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B92143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B92143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B9214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B9214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B9214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B9214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B92143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B9214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B9214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B9214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B9214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B9214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B9214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B92143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B9214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B92143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B92143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B92143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B92143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B92143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B92143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B92143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B92143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B9214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B9214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9214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B92143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B92143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B92143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B92143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B92143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B92143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B92143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B92143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B92143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B92143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B92143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B92143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B92143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B92143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B92143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B92143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B92143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B92143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B92143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B92143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B92143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B92143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92143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B92143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B92143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B92143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B92143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B9214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B9214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B92143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6C22E2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7A60DAD" w:rsidR="005E7670" w:rsidRPr="005E7670" w:rsidRDefault="00B92143" w:rsidP="006856B7">
            <w:pPr>
              <w:contextualSpacing/>
              <w:jc w:val="both"/>
            </w:pPr>
            <w:hyperlink r:id="rId106" w:history="1">
              <w:r w:rsidR="005E7670" w:rsidRPr="00974752">
                <w:rPr>
                  <w:rStyle w:val="Hipervnculo"/>
                </w:rPr>
                <w:t>https://acuarionacional.gob.do/transparencia/index.php/oai/estadisticas-y-balances-de-la-gestion-oai/category/1811-estadisticasoai2025</w:t>
              </w:r>
            </w:hyperlink>
          </w:p>
        </w:tc>
        <w:tc>
          <w:tcPr>
            <w:tcW w:w="1440" w:type="dxa"/>
          </w:tcPr>
          <w:p w14:paraId="270630BE" w14:textId="09BF11F7" w:rsidR="006856B7" w:rsidRPr="002D64C5" w:rsidRDefault="006C22E2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E11D2E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B92143" w:rsidP="006856B7">
            <w:pPr>
              <w:contextualSpacing/>
              <w:jc w:val="both"/>
            </w:pPr>
            <w:hyperlink r:id="rId107" w:history="1">
              <w:r w:rsidR="00E11D2E"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B9214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19EF4563" w:rsidR="00F24D1A" w:rsidRPr="00470403" w:rsidRDefault="00B92143" w:rsidP="006856B7">
            <w:pPr>
              <w:contextualSpacing/>
              <w:jc w:val="both"/>
            </w:pPr>
            <w:hyperlink r:id="rId109" w:history="1">
              <w:r w:rsidR="00F24D1A"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14:paraId="7033781A" w14:textId="3C6B3F36" w:rsidR="00334EA8" w:rsidRPr="00D45572" w:rsidRDefault="003A170A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Junio </w:t>
            </w:r>
            <w:r w:rsidR="005706C6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B92143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0848662F" w:rsidR="005E7670" w:rsidRPr="00470403" w:rsidRDefault="00B92143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5E7670" w:rsidRPr="00974752">
                <w:rPr>
                  <w:rStyle w:val="Hipervnculo"/>
                </w:rPr>
                <w:t>https://acuarionacional.gob.do/transparencia/index.php/oai/indice-de-transparencia-estandarizado/category/1732-indice-de-transparencia-estandarizado</w:t>
              </w:r>
            </w:hyperlink>
          </w:p>
        </w:tc>
        <w:tc>
          <w:tcPr>
            <w:tcW w:w="1440" w:type="dxa"/>
          </w:tcPr>
          <w:p w14:paraId="5216DA18" w14:textId="62064188" w:rsidR="006856B7" w:rsidRPr="00A5792D" w:rsidRDefault="003A170A" w:rsidP="00113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B92143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6C22E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B92143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0FBD64D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66676"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1557759D" w:rsidR="00E66676" w:rsidRPr="001F61A5" w:rsidRDefault="00E66676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1F7EC17C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5E767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B92143" w:rsidP="00641EA2">
            <w:pPr>
              <w:jc w:val="both"/>
            </w:pPr>
            <w:hyperlink r:id="rId114" w:history="1">
              <w:r w:rsidR="00E11D2E"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B92143" w:rsidP="00641EA2">
            <w:pPr>
              <w:jc w:val="both"/>
            </w:pPr>
            <w:hyperlink r:id="rId115" w:history="1">
              <w:r w:rsidR="004D1B71"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B92143" w:rsidP="00641EA2">
            <w:pPr>
              <w:jc w:val="both"/>
            </w:pPr>
            <w:hyperlink r:id="rId116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B92143" w:rsidP="00641EA2">
            <w:pPr>
              <w:jc w:val="both"/>
            </w:pPr>
            <w:hyperlink r:id="rId117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594850EB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6C22E2">
              <w:rPr>
                <w:b/>
                <w:lang w:val="es-ES"/>
              </w:rPr>
              <w:t>2025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5E7670">
        <w:trPr>
          <w:trHeight w:val="439"/>
        </w:trPr>
        <w:tc>
          <w:tcPr>
            <w:tcW w:w="3261" w:type="dxa"/>
          </w:tcPr>
          <w:p w14:paraId="2A32182F" w14:textId="77777777" w:rsidR="00641EA2" w:rsidRPr="00E6513D" w:rsidRDefault="00B9214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8" w:tooltip="Informes de logros y/o seguimiento del Plan estratégico" w:history="1">
              <w:r w:rsidR="00641EA2"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B92143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19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77777777" w:rsidR="00B47460" w:rsidRPr="00E66676" w:rsidRDefault="00B47460" w:rsidP="00B47460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EF6BA79" w14:textId="62F5C3D2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5E767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393E3B32" w:rsidR="00F24D1A" w:rsidRPr="003E321D" w:rsidRDefault="00B92143" w:rsidP="00DA65B4">
            <w:pPr>
              <w:jc w:val="both"/>
            </w:pPr>
            <w:hyperlink r:id="rId120" w:history="1">
              <w:r w:rsidR="00F24D1A"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14:paraId="1174D854" w14:textId="61F46D07" w:rsidR="00EF24CE" w:rsidRPr="00D45572" w:rsidRDefault="003A170A" w:rsidP="00113C3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B92143" w:rsidP="00DA65B4">
            <w:pPr>
              <w:jc w:val="both"/>
            </w:pPr>
            <w:hyperlink r:id="rId121" w:history="1">
              <w:r w:rsidR="00F257E8"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B92143" w:rsidP="00DA65B4">
            <w:pPr>
              <w:jc w:val="both"/>
            </w:pPr>
            <w:hyperlink r:id="rId122" w:history="1">
              <w:r w:rsidR="009077F2"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B92143" w:rsidP="00DA65B4">
            <w:pPr>
              <w:jc w:val="both"/>
            </w:pPr>
            <w:hyperlink r:id="rId123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7AB522EE" w:rsidR="006C22E2" w:rsidRPr="00BD750B" w:rsidRDefault="00B92143" w:rsidP="00DA65B4">
            <w:pPr>
              <w:jc w:val="both"/>
            </w:pPr>
            <w:hyperlink r:id="rId124" w:history="1">
              <w:r w:rsidR="006C22E2" w:rsidRPr="00974752">
                <w:rPr>
                  <w:rStyle w:val="Hipervnculo"/>
                </w:rPr>
                <w:t>https://acuarionacional.gob.do/transparencia/index.php/estadisticas/category/1814-estadisticasinstitucionales2025</w:t>
              </w:r>
            </w:hyperlink>
          </w:p>
        </w:tc>
        <w:tc>
          <w:tcPr>
            <w:tcW w:w="1440" w:type="dxa"/>
          </w:tcPr>
          <w:p w14:paraId="668F28DB" w14:textId="10D9C6A8" w:rsidR="0075678F" w:rsidRDefault="006C22E2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659D7B25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6C22E2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92143" w:rsidP="00DA65B4">
            <w:pPr>
              <w:rPr>
                <w:rFonts w:cstheme="minorHAnsi"/>
                <w:sz w:val="20"/>
                <w:szCs w:val="20"/>
              </w:rPr>
            </w:pPr>
            <w:hyperlink r:id="rId12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B92143" w:rsidP="00641EA2">
            <w:pPr>
              <w:rPr>
                <w:rStyle w:val="Hipervnculo"/>
                <w:szCs w:val="24"/>
                <w:u w:val="none"/>
              </w:rPr>
            </w:pPr>
            <w:hyperlink r:id="rId126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22E2">
              <w:rPr>
                <w:b/>
                <w:sz w:val="20"/>
                <w:szCs w:val="20"/>
              </w:rPr>
              <w:t>Estadísticas</w:t>
            </w:r>
            <w:r w:rsidRPr="006C22E2">
              <w:rPr>
                <w:sz w:val="20"/>
                <w:szCs w:val="20"/>
              </w:rPr>
              <w:t xml:space="preserve"> </w:t>
            </w:r>
            <w:r w:rsidR="00951F4D" w:rsidRPr="006C22E2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59B0A7CA" w:rsidR="005706C6" w:rsidRPr="00234415" w:rsidRDefault="00B92143" w:rsidP="00641EA2">
            <w:pPr>
              <w:rPr>
                <w:rStyle w:val="Hipervnculo"/>
                <w:color w:val="auto"/>
                <w:u w:val="none"/>
              </w:rPr>
            </w:pPr>
            <w:hyperlink r:id="rId127" w:history="1">
              <w:r w:rsidR="005706C6" w:rsidRPr="00974752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14:paraId="70625F1B" w14:textId="0AAC0FF5" w:rsidR="00EA31C2" w:rsidRDefault="005706C6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EA31C2">
              <w:rPr>
                <w:b/>
                <w:lang w:val="es-ES"/>
              </w:rPr>
              <w:t>del</w:t>
            </w:r>
          </w:p>
          <w:p w14:paraId="58AC53CC" w14:textId="7C0CFA6D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F257E8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B92143" w:rsidP="00FA6C77">
            <w:pPr>
              <w:jc w:val="both"/>
              <w:rPr>
                <w:sz w:val="20"/>
                <w:szCs w:val="20"/>
              </w:rPr>
            </w:pPr>
            <w:hyperlink r:id="rId12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B92143" w:rsidP="00641EA2">
            <w:pPr>
              <w:rPr>
                <w:color w:val="FF0000"/>
                <w:sz w:val="20"/>
                <w:szCs w:val="20"/>
              </w:rPr>
            </w:pPr>
            <w:hyperlink r:id="rId129" w:tooltip="Presupuesto aprobado del año" w:history="1">
              <w:r w:rsidR="00641EA2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7C6B1B6C" w:rsidR="00044B6F" w:rsidRPr="00470403" w:rsidRDefault="00B92143" w:rsidP="00641EA2">
            <w:hyperlink r:id="rId130" w:history="1">
              <w:r w:rsidR="00044B6F"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14:paraId="097C4AF1" w14:textId="14D02D37" w:rsidR="00BE1B95" w:rsidRPr="00E66676" w:rsidRDefault="00BD750B" w:rsidP="00BE1B9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 xml:space="preserve">Febrero </w:t>
            </w:r>
            <w:r w:rsidR="00BE1B95" w:rsidRPr="00E66676">
              <w:rPr>
                <w:b/>
                <w:lang w:val="es-ES"/>
              </w:rPr>
              <w:t>del</w:t>
            </w:r>
          </w:p>
          <w:p w14:paraId="0E55195E" w14:textId="41B1CAF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044B6F" w:rsidRPr="00E66676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6C22E2" w:rsidRDefault="00B92143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Ejecución del presupuesto" w:history="1">
              <w:r w:rsidR="00641EA2" w:rsidRPr="006C22E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0FB362B" w:rsidR="00044B6F" w:rsidRPr="00044B6F" w:rsidRDefault="00B92143" w:rsidP="00641EA2">
            <w:hyperlink r:id="rId132" w:history="1">
              <w:r w:rsidR="00044B6F"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14:paraId="165B901A" w14:textId="5D187555" w:rsidR="00641EA2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58D3B8B8" w:rsidR="000F27D4" w:rsidRPr="00FE595A" w:rsidRDefault="005706C6" w:rsidP="00CB2F5A">
            <w:pPr>
              <w:rPr>
                <w:sz w:val="20"/>
                <w:szCs w:val="20"/>
              </w:rPr>
            </w:pPr>
            <w:r w:rsidRPr="006C22E2">
              <w:rPr>
                <w:sz w:val="20"/>
                <w:szCs w:val="20"/>
              </w:rPr>
              <w:t>Informes físicos financieros T</w:t>
            </w:r>
            <w:r w:rsidR="00CB2F5A" w:rsidRPr="006C22E2">
              <w:rPr>
                <w:sz w:val="20"/>
                <w:szCs w:val="20"/>
              </w:rPr>
              <w:t>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45867500" w:rsidR="005706C6" w:rsidRPr="00681DA3" w:rsidRDefault="00B92143" w:rsidP="001F61A5">
            <w:hyperlink r:id="rId133" w:history="1">
              <w:r w:rsidR="005706C6" w:rsidRPr="00974752">
                <w:rPr>
                  <w:rStyle w:val="Hipervnculo"/>
                </w:rPr>
                <w:t>https://acuarionacional.gob.do/transparencia/index.php/presupuesto/ejecucion-del-presupuesto/category/1813-ejecucion2025</w:t>
              </w:r>
            </w:hyperlink>
          </w:p>
        </w:tc>
        <w:tc>
          <w:tcPr>
            <w:tcW w:w="1440" w:type="dxa"/>
          </w:tcPr>
          <w:p w14:paraId="5C9A02EB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9A22A6D" w14:textId="1B6EC8E4" w:rsidR="00CB2F5A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B92143" w:rsidP="00CB2F5A">
            <w:hyperlink r:id="rId134" w:history="1">
              <w:r w:rsidR="00F257E8"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E66676" w:rsidRDefault="007A5BFB" w:rsidP="007A5BF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E66676" w:rsidRDefault="004C370F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21789BCD" w:rsidR="00044B6F" w:rsidRPr="004577E6" w:rsidRDefault="00B92143" w:rsidP="007A5BFB">
            <w:pPr>
              <w:shd w:val="clear" w:color="auto" w:fill="FFFFFF"/>
            </w:pPr>
            <w:hyperlink r:id="rId135" w:history="1">
              <w:r w:rsidR="00044B6F"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14:paraId="71646EA5" w14:textId="2248C0BB" w:rsidR="007A5BFB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E66676" w:rsidRDefault="007A5BFB" w:rsidP="007A5BFB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E66676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C5C230" w:rsidR="00A2541D" w:rsidRPr="00195F0C" w:rsidRDefault="00B92143" w:rsidP="007A5BFB">
            <w:pPr>
              <w:shd w:val="clear" w:color="auto" w:fill="FFFFFF"/>
            </w:pPr>
            <w:hyperlink r:id="rId136" w:history="1">
              <w:r w:rsidR="00A2541D"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14:paraId="13120839" w14:textId="139D4375" w:rsidR="00E9589F" w:rsidRPr="00E66676" w:rsidRDefault="003A170A" w:rsidP="00E9589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B92143" w:rsidP="00641EA2">
            <w:pPr>
              <w:rPr>
                <w:sz w:val="20"/>
                <w:szCs w:val="20"/>
              </w:rPr>
            </w:pPr>
            <w:hyperlink r:id="rId13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B9214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B92143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Beneficiarios de programas asistenciales" w:history="1">
              <w:r w:rsidR="00DA65B4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C75D1E8" w:rsidR="00A2541D" w:rsidRPr="004577E6" w:rsidRDefault="00B92143" w:rsidP="00EA5090">
            <w:pPr>
              <w:shd w:val="clear" w:color="auto" w:fill="FFFFFF"/>
            </w:pPr>
            <w:hyperlink r:id="rId140" w:history="1">
              <w:r w:rsidR="00A2541D"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14:paraId="5826D3C0" w14:textId="384AE25D" w:rsidR="00DA65B4" w:rsidRPr="00507AA3" w:rsidRDefault="003A170A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B92143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E66676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6676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A2541D" w:rsidRPr="00A2541D" w:rsidRDefault="00B92143" w:rsidP="00641EA2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2" w:history="1">
              <w:r w:rsidR="00A2541D"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F60865" w14:textId="5D8C3BB2" w:rsidR="00641EA2" w:rsidRPr="00E66676" w:rsidRDefault="005706C6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EC6210"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C0F8408" w:rsidR="00A2541D" w:rsidRPr="00A2541D" w:rsidRDefault="00B92143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3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14:paraId="14BB024C" w14:textId="41BDAC06" w:rsidR="006056E8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E66676" w:rsidRDefault="00B9214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4" w:tooltip="Licitaciones restringid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E66676" w:rsidRDefault="006056E8" w:rsidP="00543A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5F80F727" w:rsidR="00A2541D" w:rsidRPr="004577E6" w:rsidRDefault="00B92143" w:rsidP="006056E8">
            <w:pPr>
              <w:shd w:val="clear" w:color="auto" w:fill="FFFFFF"/>
            </w:pPr>
            <w:hyperlink r:id="rId145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14:paraId="0A099132" w14:textId="1236C06E" w:rsidR="006056E8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E66676" w:rsidRDefault="00B9214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6" w:tooltip="Sorteos de Obr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E66676" w:rsidRDefault="006056E8" w:rsidP="00A02F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005AD848" w:rsidR="00A2541D" w:rsidRPr="004577E6" w:rsidRDefault="00B92143" w:rsidP="006056E8">
            <w:pPr>
              <w:shd w:val="clear" w:color="auto" w:fill="FFFFFF"/>
            </w:pPr>
            <w:hyperlink r:id="rId147" w:history="1">
              <w:r w:rsidR="00A2541D"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14:paraId="1AC49A52" w14:textId="4EA27848" w:rsidR="006056E8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48F7CBDF" w:rsidR="00A2541D" w:rsidRPr="004577E6" w:rsidRDefault="00B92143" w:rsidP="006019B4">
            <w:pPr>
              <w:shd w:val="clear" w:color="auto" w:fill="FFFFFF"/>
              <w:spacing w:line="200" w:lineRule="atLeast"/>
            </w:pPr>
            <w:hyperlink r:id="rId148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14:paraId="3AC083AC" w14:textId="3E429C85" w:rsidR="006056E8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87BCBA7" w:rsidR="00A2541D" w:rsidRPr="004577E6" w:rsidRDefault="00B92143" w:rsidP="006056E8">
            <w:pPr>
              <w:shd w:val="clear" w:color="auto" w:fill="FFFFFF"/>
              <w:jc w:val="both"/>
            </w:pPr>
            <w:hyperlink r:id="rId149" w:history="1">
              <w:r w:rsidR="00A2541D"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14:paraId="002EE88E" w14:textId="641E1661" w:rsidR="006056E8" w:rsidRPr="00E66676" w:rsidRDefault="003A170A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24E49F5" w:rsidR="00A2541D" w:rsidRPr="004577E6" w:rsidRDefault="00B9214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14:paraId="1779CF3C" w14:textId="609F222D" w:rsidR="006056E8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E66676" w:rsidRDefault="006056E8" w:rsidP="006245F7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1432BE2F" w:rsidR="00A2541D" w:rsidRPr="004577E6" w:rsidRDefault="00B92143" w:rsidP="006056E8">
            <w:pPr>
              <w:shd w:val="clear" w:color="auto" w:fill="FFFFFF"/>
              <w:jc w:val="both"/>
            </w:pPr>
            <w:hyperlink r:id="rId151" w:history="1">
              <w:r w:rsidR="00A2541D"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14:paraId="45BE2425" w14:textId="0FB8474B" w:rsidR="006056E8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</w:t>
            </w:r>
            <w:r w:rsidR="00A2541D"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o, pequeñas y medianas empresas</w:t>
            </w:r>
          </w:p>
          <w:p w14:paraId="061C93F5" w14:textId="3C5F4E80" w:rsidR="006056E8" w:rsidRPr="00E66676" w:rsidRDefault="006056E8" w:rsidP="004862E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D8252B6" w:rsidR="00A2541D" w:rsidRPr="004577E6" w:rsidRDefault="00B92143" w:rsidP="006056E8">
            <w:pPr>
              <w:shd w:val="clear" w:color="auto" w:fill="FFFFFF"/>
              <w:jc w:val="both"/>
            </w:pPr>
            <w:hyperlink r:id="rId152" w:history="1">
              <w:r w:rsidR="00A2541D"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14:paraId="59A89B4A" w14:textId="68D308A9" w:rsidR="006056E8" w:rsidRPr="00E66676" w:rsidRDefault="003A170A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66676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6EFFE495" w:rsidR="00A2541D" w:rsidRDefault="00B92143" w:rsidP="005D79B4">
            <w:pPr>
              <w:shd w:val="clear" w:color="auto" w:fill="FFFFFF"/>
              <w:jc w:val="both"/>
            </w:pPr>
            <w:hyperlink r:id="rId153" w:history="1">
              <w:r w:rsidR="00A2541D"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14:paraId="2B6FAED5" w14:textId="36CE57F3" w:rsidR="009A34E9" w:rsidRPr="00E66676" w:rsidRDefault="003A170A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26055B2" w:rsidR="00A2541D" w:rsidRPr="004577E6" w:rsidRDefault="00B9214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4" w:history="1">
              <w:r w:rsidR="00A2541D"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14:paraId="1B60AC7E" w14:textId="04B2331D" w:rsidR="006056E8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E66676" w:rsidRDefault="006056E8" w:rsidP="00105B0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AA6A110" w:rsidR="00C65715" w:rsidRPr="004577E6" w:rsidRDefault="00B9214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="00C65715"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14:paraId="29AEAD33" w14:textId="4FECE01E" w:rsidR="006056E8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E66676" w:rsidRDefault="00981840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0F7B8C1" w:rsidR="00C65715" w:rsidRPr="004577E6" w:rsidRDefault="00B9214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="00C65715"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14:paraId="25D98EA8" w14:textId="10609F4E" w:rsidR="006056E8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E66676" w:rsidRDefault="00B92143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7" w:tooltip="Estado de cuentas de suplidore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E66676" w:rsidRDefault="006056E8" w:rsidP="00455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69A72561" w:rsidR="00C65715" w:rsidRPr="004577E6" w:rsidRDefault="00B92143" w:rsidP="006056E8">
            <w:pPr>
              <w:shd w:val="clear" w:color="auto" w:fill="FFFFFF"/>
              <w:jc w:val="both"/>
            </w:pPr>
            <w:hyperlink r:id="rId158" w:history="1">
              <w:r w:rsidR="00C65715"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14:paraId="040D9988" w14:textId="3A300928" w:rsidR="006056E8" w:rsidRPr="00E66676" w:rsidRDefault="003A170A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E0E07E6" w:rsidR="00C65715" w:rsidRDefault="00B92143" w:rsidP="002F3BD5">
            <w:pPr>
              <w:shd w:val="clear" w:color="auto" w:fill="FFFFFF"/>
            </w:pPr>
            <w:hyperlink r:id="rId159" w:history="1">
              <w:r w:rsidR="00C65715"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14:paraId="655E4B2D" w14:textId="33215A90" w:rsidR="005D5D02" w:rsidRPr="00E66676" w:rsidRDefault="003A170A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1A1B449E" w:rsidR="00C65715" w:rsidRDefault="00B92143" w:rsidP="002F3BD5">
            <w:pPr>
              <w:shd w:val="clear" w:color="auto" w:fill="FFFFFF"/>
            </w:pPr>
            <w:hyperlink r:id="rId160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https://acuarionacional.gob.do/transparencia/index.php/proyectos-y-programas/informes-de-seguimientos-a-los-programas-y-</w:t>
              </w:r>
              <w:r w:rsidR="00C65715" w:rsidRPr="0052659E">
                <w:rPr>
                  <w:rStyle w:val="Hipervnculo"/>
                </w:rPr>
                <w:lastRenderedPageBreak/>
                <w:t>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14:paraId="1FC5F851" w14:textId="3F0A0057" w:rsidR="005D5D02" w:rsidRPr="00E66676" w:rsidRDefault="003A170A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Junio del 2025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73A276AA" w:rsidR="00C65715" w:rsidRDefault="00B92143" w:rsidP="002F3BD5">
            <w:pPr>
              <w:shd w:val="clear" w:color="auto" w:fill="FFFFFF"/>
            </w:pPr>
            <w:hyperlink r:id="rId161" w:history="1">
              <w:r w:rsidR="00C65715"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14:paraId="00A2B26B" w14:textId="06500F9D" w:rsidR="005D5D02" w:rsidRDefault="003A170A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2CA2D5E1" w:rsidR="00C65715" w:rsidRDefault="00B92143" w:rsidP="002F3BD5">
            <w:pPr>
              <w:shd w:val="clear" w:color="auto" w:fill="FFFFFF"/>
            </w:pPr>
            <w:hyperlink r:id="rId162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14:paraId="6D91133A" w14:textId="7C2FCF6A" w:rsidR="005D5D02" w:rsidRDefault="003A170A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B9214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3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E66676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E66676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E66676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A1CBBC1" w:rsidR="00C65715" w:rsidRPr="00A57289" w:rsidRDefault="00B92143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4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14:paraId="672F01E1" w14:textId="75129334" w:rsidR="006056E8" w:rsidRPr="00E66676" w:rsidRDefault="003A170A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E66676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E66676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1114DD0" w:rsidR="00C65715" w:rsidRPr="004577E6" w:rsidRDefault="00B92143" w:rsidP="006056E8">
            <w:pPr>
              <w:shd w:val="clear" w:color="auto" w:fill="FFFFFF"/>
            </w:pPr>
            <w:hyperlink r:id="rId165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14:paraId="5BC8A573" w14:textId="1BD9152B" w:rsidR="006056E8" w:rsidRPr="00E66676" w:rsidRDefault="003A170A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B92143" w:rsidP="0048300A">
            <w:pPr>
              <w:shd w:val="clear" w:color="auto" w:fill="FFFFFF"/>
            </w:pPr>
            <w:hyperlink r:id="rId166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B92143" w:rsidP="0048300A">
            <w:pPr>
              <w:shd w:val="clear" w:color="auto" w:fill="FFFFFF"/>
            </w:pPr>
            <w:hyperlink r:id="rId167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="003434C1"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35911C0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30/04</w:t>
            </w:r>
            <w:r w:rsidR="001C1167">
              <w:rPr>
                <w:b/>
                <w:lang w:val="es-ES"/>
              </w:rPr>
              <w:t>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E66676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E66676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71E450C" w:rsidR="00C65715" w:rsidRPr="004577E6" w:rsidRDefault="00B92143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8" w:history="1">
              <w:r w:rsidR="00C65715"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14:paraId="2BCD31B5" w14:textId="5E8817C3" w:rsidR="000F659E" w:rsidRPr="00E66676" w:rsidRDefault="003A170A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E66676" w:rsidRDefault="00B92143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9" w:tooltip="Informes de auditorias" w:history="1">
              <w:r w:rsidR="000F659E"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E66676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E66676" w:rsidRDefault="000F659E" w:rsidP="00BB12FE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F91A821" w:rsidR="00C65715" w:rsidRPr="004577E6" w:rsidRDefault="00B92143" w:rsidP="000F659E">
            <w:pPr>
              <w:shd w:val="clear" w:color="auto" w:fill="FFFFFF"/>
            </w:pPr>
            <w:hyperlink r:id="rId170" w:history="1">
              <w:r w:rsidR="00C65715"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14:paraId="1E9FF58A" w14:textId="7D590D3E" w:rsidR="000F659E" w:rsidRPr="00E66676" w:rsidRDefault="003A170A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B92143" w:rsidP="0048300A">
            <w:pPr>
              <w:shd w:val="clear" w:color="auto" w:fill="FFFFFF"/>
            </w:pPr>
            <w:hyperlink r:id="rId171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1B5D511D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5FD7EDA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6C22E2" w:rsidRDefault="00B9214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2" w:tooltip="Relación de inventario en Almacén" w:history="1">
              <w:r w:rsidR="00932773" w:rsidRPr="006C22E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1CF17FA" w:rsidR="005706C6" w:rsidRPr="00394501" w:rsidRDefault="00B92143" w:rsidP="005706C6">
            <w:pPr>
              <w:shd w:val="clear" w:color="auto" w:fill="FFFFFF"/>
              <w:ind w:left="720" w:hanging="720"/>
            </w:pPr>
            <w:hyperlink r:id="rId173" w:history="1">
              <w:r w:rsidR="005706C6" w:rsidRPr="00974752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14:paraId="6CB2F987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88A15E8" w14:textId="291BA622" w:rsidR="00932773" w:rsidRPr="007E3B7A" w:rsidRDefault="005706C6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6C22E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22E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B92143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3A7AD211" w14:textId="7ED2E84A" w:rsidR="00DA65B4" w:rsidRPr="00E66676" w:rsidRDefault="003A170A" w:rsidP="0057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B92143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B92143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6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B92143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7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B9214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8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78ACE0A7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30980D8" w:rsidR="00C65715" w:rsidRPr="00470403" w:rsidRDefault="00B92143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9" w:history="1">
              <w:r w:rsidR="00C65715"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14:paraId="5C4F513E" w14:textId="454E6D29" w:rsidR="005B5911" w:rsidRPr="00E66676" w:rsidRDefault="003A170A" w:rsidP="0057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A716BCC" w:rsidR="00C65715" w:rsidRPr="00470403" w:rsidRDefault="00B92143" w:rsidP="00BD288E">
            <w:pPr>
              <w:shd w:val="clear" w:color="auto" w:fill="FFFFFF"/>
            </w:pPr>
            <w:hyperlink r:id="rId180" w:history="1">
              <w:r w:rsidR="00C65715"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14:paraId="523EA535" w14:textId="4FBE3782" w:rsidR="005B5911" w:rsidRPr="00E66676" w:rsidRDefault="003A170A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 2025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5ABB17CE" w:rsidR="00CC153B" w:rsidRDefault="00CC153B" w:rsidP="006F0A5F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14:paraId="50E960A7" w14:textId="6570A634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A636DC3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15894191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1FABC84D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do</w:t>
      </w:r>
      <w:r w:rsidR="00113C31">
        <w:rPr>
          <w:b/>
          <w:sz w:val="24"/>
          <w:szCs w:val="24"/>
        </w:rPr>
        <w:t xml:space="preserve">. </w:t>
      </w:r>
      <w:r w:rsidR="00D85ADD"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 w:rsidR="00D85ADD"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50615E7C" w:rsidR="003C59EB" w:rsidRPr="00E66676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EC6210">
        <w:rPr>
          <w:lang w:val="en-US"/>
        </w:rPr>
        <w:t>Correo</w:t>
      </w:r>
      <w:r w:rsidRPr="00E66676">
        <w:rPr>
          <w:lang w:val="en-US"/>
        </w:rPr>
        <w:t xml:space="preserve">. </w:t>
      </w:r>
      <w:hyperlink r:id="rId181" w:history="1">
        <w:r w:rsidR="00D85ADD" w:rsidRPr="00E66676">
          <w:rPr>
            <w:rStyle w:val="Hipervnculo"/>
            <w:lang w:val="en-US"/>
          </w:rPr>
          <w:t>josue.reinoso@acuarionacional.gob.do</w:t>
        </w:r>
      </w:hyperlink>
      <w:r w:rsidR="00CD1083" w:rsidRPr="00E66676">
        <w:rPr>
          <w:lang w:val="en-US"/>
        </w:rPr>
        <w:t xml:space="preserve"> </w:t>
      </w:r>
    </w:p>
    <w:sectPr w:rsidR="003C59EB" w:rsidRPr="00E66676" w:rsidSect="008116E5">
      <w:headerReference w:type="default" r:id="rId182"/>
      <w:footerReference w:type="default" r:id="rId18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DD8C8" w14:textId="77777777" w:rsidR="00B92143" w:rsidRDefault="00B92143" w:rsidP="00A17ADE">
      <w:pPr>
        <w:spacing w:after="0" w:line="240" w:lineRule="auto"/>
      </w:pPr>
      <w:r>
        <w:separator/>
      </w:r>
    </w:p>
  </w:endnote>
  <w:endnote w:type="continuationSeparator" w:id="0">
    <w:p w14:paraId="77039AF0" w14:textId="77777777" w:rsidR="00B92143" w:rsidRDefault="00B92143" w:rsidP="00A17ADE">
      <w:pPr>
        <w:spacing w:after="0" w:line="240" w:lineRule="auto"/>
      </w:pPr>
      <w:r>
        <w:continuationSeparator/>
      </w:r>
    </w:p>
  </w:endnote>
  <w:endnote w:type="continuationNotice" w:id="1">
    <w:p w14:paraId="3D2A4049" w14:textId="77777777" w:rsidR="00B92143" w:rsidRDefault="00B921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20EE29EC" w:rsidR="005E7670" w:rsidRDefault="005E76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E8E" w:rsidRPr="00AE3E8E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5E7670" w:rsidRDefault="005E76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B715B" w14:textId="77777777" w:rsidR="00B92143" w:rsidRDefault="00B92143" w:rsidP="00A17ADE">
      <w:pPr>
        <w:spacing w:after="0" w:line="240" w:lineRule="auto"/>
      </w:pPr>
      <w:r>
        <w:separator/>
      </w:r>
    </w:p>
  </w:footnote>
  <w:footnote w:type="continuationSeparator" w:id="0">
    <w:p w14:paraId="14E5A15F" w14:textId="77777777" w:rsidR="00B92143" w:rsidRDefault="00B92143" w:rsidP="00A17ADE">
      <w:pPr>
        <w:spacing w:after="0" w:line="240" w:lineRule="auto"/>
      </w:pPr>
      <w:r>
        <w:continuationSeparator/>
      </w:r>
    </w:p>
  </w:footnote>
  <w:footnote w:type="continuationNotice" w:id="1">
    <w:p w14:paraId="01F73F16" w14:textId="77777777" w:rsidR="00B92143" w:rsidRDefault="00B921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19E5A031" w:rsidR="005E7670" w:rsidRDefault="005E7670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5E7670" w:rsidRDefault="005E7670" w:rsidP="00BF02BC">
    <w:pPr>
      <w:pStyle w:val="Encabezado"/>
      <w:jc w:val="center"/>
      <w:rPr>
        <w:sz w:val="28"/>
      </w:rPr>
    </w:pPr>
  </w:p>
  <w:p w14:paraId="462D6FF5" w14:textId="4082EB82" w:rsidR="005E7670" w:rsidRDefault="005E7670" w:rsidP="00BF02BC">
    <w:pPr>
      <w:pStyle w:val="Encabezado"/>
      <w:jc w:val="center"/>
      <w:rPr>
        <w:sz w:val="28"/>
      </w:rPr>
    </w:pPr>
  </w:p>
  <w:p w14:paraId="4C0E3413" w14:textId="77777777" w:rsidR="005E7670" w:rsidRDefault="005E7670" w:rsidP="00BF02BC">
    <w:pPr>
      <w:pStyle w:val="Encabezado"/>
      <w:jc w:val="center"/>
      <w:rPr>
        <w:sz w:val="28"/>
      </w:rPr>
    </w:pPr>
  </w:p>
  <w:p w14:paraId="631B6154" w14:textId="3F91A6CF" w:rsidR="005E7670" w:rsidRDefault="005E7670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5E7670" w:rsidRDefault="005E7670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5E7670" w:rsidRPr="00BF02BC" w:rsidRDefault="005E7670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5D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3D23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170A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2839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06C6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670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E2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76EA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3E8E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2143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9589F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10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map.gob.do/Concursa/" TargetMode="External"/><Relationship Id="rId159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70" Type="http://schemas.openxmlformats.org/officeDocument/2006/relationships/hyperlink" Target="https://acuarionacional.gob.do/transparencia/index.php/finanzas/informes-de-auditorias/category/1719-informesdeauditorias2025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://acuarionacional.gob.do/transparencia/index.php/declaracion-jurada" TargetMode="External"/><Relationship Id="rId149" Type="http://schemas.openxmlformats.org/officeDocument/2006/relationships/hyperlink" Target="https://acuarionacional.gob.do/transparencia/index.php/compras-y-contrataciones/subasta-inversa/category/1758-subastainversa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1" Type="http://schemas.openxmlformats.org/officeDocument/2006/relationships/hyperlink" Target="mailto:josue.reinoso@acuarionacional.gob.do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://digeig.gob.do/web/es/transparencia/plan-estrategico-de-la-institucion/informes-de-logros-y-o-seguimiento-del-plan-estrategico/" TargetMode="External"/><Relationship Id="rId139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compras-menores/category/1728-comprasmenore2025" TargetMode="External"/><Relationship Id="rId171" Type="http://schemas.openxmlformats.org/officeDocument/2006/relationships/hyperlink" Target="https://acuarionacional.gob.do/transparencia/index.php/finanzas/activos-fijos/category/1577-activosfijos2024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presupuesto-aprobado-del-an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s://acuarionacional.gob.do/transparencia/index.php/beneficiarios/category/1716-beneficiario2025" TargetMode="External"/><Relationship Id="rId161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2" Type="http://schemas.openxmlformats.org/officeDocument/2006/relationships/header" Target="header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lan-estrategico/memorias-institucionale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presupuesto-aprobado-del-ano/category/1713-presupuestoaprobado2025" TargetMode="External"/><Relationship Id="rId151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2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ublicaciones-t/category/1726-publicaciones2025" TargetMode="External"/><Relationship Id="rId125" Type="http://schemas.openxmlformats.org/officeDocument/2006/relationships/hyperlink" Target="http://acuarionacional.gob.do/index.php/servicios" TargetMode="External"/><Relationship Id="rId141" Type="http://schemas.openxmlformats.org/officeDocument/2006/relationships/hyperlink" Target="https://www.dgcp.gob.do/servicios/registro-de-proveedores/" TargetMode="External"/><Relationship Id="rId146" Type="http://schemas.openxmlformats.org/officeDocument/2006/relationships/hyperlink" Target="http://digeig.gob.do/web/es/transparencia/compras-y-contrataciones-1/sorteos-de-obras/" TargetMode="External"/><Relationship Id="rId167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8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1" Type="http://schemas.openxmlformats.org/officeDocument/2006/relationships/hyperlink" Target="http://digeig.gob.do/web/es/transparencia/presupuesto/ejecucion-del-presupuesto/" TargetMode="External"/><Relationship Id="rId136" Type="http://schemas.openxmlformats.org/officeDocument/2006/relationships/hyperlink" Target="https://acuarionacional.gob.do/transparencia/index.php/recursos-humanos/jubilaciones-pensiones-y-retiros/category/1715-jubilados2025" TargetMode="External"/><Relationship Id="rId157" Type="http://schemas.openxmlformats.org/officeDocument/2006/relationships/hyperlink" Target="http://digeig.gob.do/web/es/transparencia/compras-y-contrataciones-1/estado-de-cuentas-de-suplidores/" TargetMode="External"/><Relationship Id="rId178" Type="http://schemas.openxmlformats.org/officeDocument/2006/relationships/hyperlink" Target="http://acuarionacional.gob.do/transparencia/index.php/comision-de-etica-publica/planoperativocep/category/552-informedelogroscep2020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3" Type="http://schemas.openxmlformats.org/officeDocument/2006/relationships/hyperlink" Target="https://acuarionacional.gob.do/transparencia/index.php/finanzas/inventario-en-almacen/category/1721-inventario2025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s://acuarionacional.gob.do/transparencia/index.php/compras-y-contrataciones/sorteos-de-obras/category/1754-sorteodeobras2025" TargetMode="External"/><Relationship Id="rId168" Type="http://schemas.openxmlformats.org/officeDocument/2006/relationships/hyperlink" Target="https://acuarionacional.gob.do/transparencia/index.php/finanzas/ingresos-y-egresos/category/1718-ingresosegresos2025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phocadownload/Estadisticas/2024/Estadistica%20de%20Visitantes%20Octubre-Diciembre_2024.pdf" TargetMode="External"/><Relationship Id="rId142" Type="http://schemas.openxmlformats.org/officeDocument/2006/relationships/hyperlink" Target="https://acuarionacional.gob.do/transparencia/index.php/compras-y-contrataciones/plan-anual-de-compras" TargetMode="External"/><Relationship Id="rId163" Type="http://schemas.openxmlformats.org/officeDocument/2006/relationships/hyperlink" Target="http://acuarionacional.gob.do/transparencia/index.php/finanzas/estados-financieros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7" Type="http://schemas.openxmlformats.org/officeDocument/2006/relationships/hyperlink" Target="http://digeig.gob.do/web/es/transparencia/recursos-humanos-1/vacantes-1/" TargetMode="External"/><Relationship Id="rId158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" TargetMode="External"/><Relationship Id="rId132" Type="http://schemas.openxmlformats.org/officeDocument/2006/relationships/hyperlink" Target="https://acuarionacional.gob.do/transparencia/index.php/presupuesto/ejecucion-del-presupuesto/category/1727-ejecucion2025" TargetMode="External"/><Relationship Id="rId153" Type="http://schemas.openxmlformats.org/officeDocument/2006/relationships/hyperlink" Target="https://acuarionacional.gob.do/transparencia/index.php/compras-y-contrataciones/casos-de-excepcion/category/1738-casodeexcepcion2025" TargetMode="External"/><Relationship Id="rId174" Type="http://schemas.openxmlformats.org/officeDocument/2006/relationships/hyperlink" Target="https://acuarionacional.gob.do/transparencia/index.php/datos-abiertos" TargetMode="External"/><Relationship Id="rId179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811-estadisticasoai2025" TargetMode="External"/><Relationship Id="rId127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627-estadisticasinstitucionales2024" TargetMode="External"/><Relationship Id="rId143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148" Type="http://schemas.openxmlformats.org/officeDocument/2006/relationships/hyperlink" Target="https://acuarionacional.gob.do/transparencia/index.php/compras-y-contrataciones/comparaciones-de-precios/category/1756-comparacione2025" TargetMode="External"/><Relationship Id="rId164" Type="http://schemas.openxmlformats.org/officeDocument/2006/relationships/hyperlink" Target="https://acuarionacional.gob.do/transparencia/index.php/finanzas/informes-financieros/category/1717-balancegeneral2025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813-ejecucion2025" TargetMode="External"/><Relationship Id="rId154" Type="http://schemas.openxmlformats.org/officeDocument/2006/relationships/hyperlink" Target="https://acuarionacional.gob.do/transparencia/index.php/compras-y-contrataciones/emergencia-nacional/category/1740-emergencianacional2025" TargetMode="External"/><Relationship Id="rId175" Type="http://schemas.openxmlformats.org/officeDocument/2006/relationships/hyperlink" Target="https://acuarionacional.gob.do/transparencia/index.php/comision-de-etica-publica/miembros/category/1210-listadodemiembroscep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569-estadisticasinstitucionales2024" TargetMode="External"/><Relationship Id="rId144" Type="http://schemas.openxmlformats.org/officeDocument/2006/relationships/hyperlink" Target="http://digeig.gob.do/web/es/transparencia/compras-y-contrataciones-1/licitaciones-restringidas/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1764-informemensualcuentasporpagar2025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575-ejecucion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casos-de-urgencia/category/1742-casosdeurgencia2025" TargetMode="External"/><Relationship Id="rId176" Type="http://schemas.openxmlformats.org/officeDocument/2006/relationships/hyperlink" Target="http://acuarionacional.gob.do/transparencia/phocadownload/ComisionDeEtica/CompromisoEtico/Compromiso%20Etico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814-estadisticasinstitucionales2025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6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recursos-humanos/nomina/category/1733-nominas2025" TargetMode="External"/><Relationship Id="rId156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177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029FD-6141-4F38-85B9-6DC1F49A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8995</Words>
  <Characters>49474</Characters>
  <Application>Microsoft Office Word</Application>
  <DocSecurity>0</DocSecurity>
  <Lines>412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Admin</cp:lastModifiedBy>
  <cp:revision>2</cp:revision>
  <cp:lastPrinted>2025-06-12T00:57:00Z</cp:lastPrinted>
  <dcterms:created xsi:type="dcterms:W3CDTF">2025-06-12T00:58:00Z</dcterms:created>
  <dcterms:modified xsi:type="dcterms:W3CDTF">2025-06-12T00:58:00Z</dcterms:modified>
</cp:coreProperties>
</file>