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90449C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7BE45398" w:rsidR="00E263C7" w:rsidRPr="00EB7E64" w:rsidRDefault="00830319" w:rsidP="000603EA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>Junio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830319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83031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83031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83031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830319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83031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830319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83031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83031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83031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83031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830319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83031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83031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83031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83031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83031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83031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830319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83031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830319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830319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830319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830319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830319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830319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830319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83031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83031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83031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83031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83031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83031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83031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830319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83031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830319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830319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830319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83031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830319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830319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83031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830319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830319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830319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830319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830319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830319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830319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830319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830319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830319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830319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830319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830319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83031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83031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83031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A984" w:rsidR="00830319" w:rsidRPr="00830319" w:rsidRDefault="00830319" w:rsidP="006856B7">
            <w:pPr>
              <w:contextualSpacing/>
              <w:jc w:val="both"/>
            </w:pPr>
            <w:hyperlink r:id="rId104" w:history="1">
              <w:r w:rsidRPr="0088345E">
                <w:rPr>
                  <w:rStyle w:val="Hipervnculo"/>
                </w:rPr>
                <w:t>https://acuarionacional.gob.do/transparencia/index.php/oai/estadisticas-y-balances-de-la-gestion-oai</w:t>
              </w:r>
            </w:hyperlink>
          </w:p>
        </w:tc>
        <w:tc>
          <w:tcPr>
            <w:tcW w:w="1440" w:type="dxa"/>
          </w:tcPr>
          <w:p w14:paraId="2F2DF414" w14:textId="77777777" w:rsidR="00830319" w:rsidRDefault="008303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70630BE" w14:textId="14D0F404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830319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8143B" w14:textId="77777777" w:rsidR="00830319" w:rsidRDefault="00830319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B34458E" w14:textId="5DFD1CD5" w:rsidR="005A1225" w:rsidRDefault="00830319" w:rsidP="008303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83031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830319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248759" w14:textId="77777777" w:rsidR="00830319" w:rsidRDefault="00830319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7033781A" w14:textId="6E6923A4" w:rsidR="00334EA8" w:rsidRPr="00D45572" w:rsidRDefault="00830319" w:rsidP="00830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83031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830319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C1CD28C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216DA18" w14:textId="08C62213" w:rsidR="006856B7" w:rsidRPr="00A5792D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83031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830319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830319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4DAADE10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68F2FD6A" w14:textId="2F15F2C4" w:rsidR="00641EA2" w:rsidRPr="002D64C5" w:rsidRDefault="00195F0C" w:rsidP="00195F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83031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830319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516607" w14:textId="77777777" w:rsidR="00CC31B2" w:rsidRDefault="00CC31B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  <w:p w14:paraId="5EF6BA79" w14:textId="14BF70A7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830319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5AF6C43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174D854" w14:textId="65D93E73" w:rsidR="00DA65B4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830319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E3A50E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055DB6A0" w14:textId="023FE042" w:rsidR="00DA65B4" w:rsidRPr="002D64C5" w:rsidRDefault="00195F0C" w:rsidP="00195F0C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830319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830319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830319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1DC14332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8AC53CC" w14:textId="1A3BA052" w:rsidR="00641EA2" w:rsidRPr="00C97C32" w:rsidRDefault="00195F0C" w:rsidP="00195F0C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830319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830319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830319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C45778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E55195E" w14:textId="425C8650" w:rsidR="00641EA2" w:rsidRPr="00D45572" w:rsidRDefault="005C010F" w:rsidP="005C01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830319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830319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B98B98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65B901A" w14:textId="702D259A" w:rsidR="00641EA2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830319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0FE7F11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9A22A6D" w14:textId="3E5D6D38" w:rsidR="00CB2F5A" w:rsidRPr="007A5BFB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195F0C" w:rsidP="00CB2F5A">
            <w:hyperlink r:id="rId126" w:history="1">
              <w:r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368BF290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471F35B0" w14:textId="31E5492B" w:rsidR="00FA62C1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830319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E9FA7C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71646EA5" w14:textId="1B3B2FA8" w:rsidR="007A5BFB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3AE676D" w:rsidR="00195F0C" w:rsidRPr="00195F0C" w:rsidRDefault="00195F0C" w:rsidP="007A5BFB">
            <w:pPr>
              <w:shd w:val="clear" w:color="auto" w:fill="FFFFFF"/>
            </w:pPr>
            <w:hyperlink r:id="rId128" w:history="1">
              <w:r w:rsidRPr="0088345E">
                <w:rPr>
                  <w:rStyle w:val="Hipervnculo"/>
                </w:rPr>
                <w:t>https://acuarionacional.gob.do/transparencia/index.php/recursos-humanos/jubilaciones-pensiones-y-retiros/category/1110-jubilados2023</w:t>
              </w:r>
            </w:hyperlink>
          </w:p>
        </w:tc>
        <w:tc>
          <w:tcPr>
            <w:tcW w:w="1440" w:type="dxa"/>
          </w:tcPr>
          <w:p w14:paraId="11DCD37A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3120839" w14:textId="5FA9BAEC" w:rsidR="007A5BFB" w:rsidRPr="00D45572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830319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830319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830319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830319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330DD8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826D3C0" w14:textId="4FA6F6A1" w:rsidR="00DA65B4" w:rsidRPr="00507AA3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830319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83031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12B077A" w:rsidR="00AF278B" w:rsidRPr="00195F0C" w:rsidRDefault="0083031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</w:tc>
        <w:tc>
          <w:tcPr>
            <w:tcW w:w="1620" w:type="dxa"/>
          </w:tcPr>
          <w:p w14:paraId="1DE6B1B9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4BB024C" w14:textId="363CD542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830319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830319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B39EEAA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0A099132" w14:textId="7885F7C0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830319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830319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FF8444A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AC49A52" w14:textId="0260A33A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830319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DC0E67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3AC083AC" w14:textId="20212916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830319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4369AA3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002EE88E" w14:textId="7DD72C16" w:rsidR="006056E8" w:rsidRPr="00D45572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83031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CA0C70A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779CF3C" w14:textId="5F007A96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830319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BDF4C0A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45BE2425" w14:textId="1074D4A8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830319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DB26B7A" w14:textId="77777777" w:rsidR="00195F0C" w:rsidRDefault="00195F0C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9A89B4A" w14:textId="30D1FD7D" w:rsidR="006056E8" w:rsidRPr="00D45572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830319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28FD75D4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Julio del</w:t>
            </w:r>
          </w:p>
          <w:p w14:paraId="2B6FAED5" w14:textId="1E9E0BC7" w:rsidR="009A34E9" w:rsidRPr="00D45572" w:rsidRDefault="006C1DDF" w:rsidP="006C1D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830319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E707BEB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B60AC7E" w14:textId="5C4EB7E4" w:rsidR="006056E8" w:rsidRPr="00D45572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830319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5B32F993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9AEAD33" w14:textId="4D9D5365" w:rsidR="006056E8" w:rsidRPr="00D45572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83031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055F45C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5D98EA8" w14:textId="4C8C192E" w:rsidR="006056E8" w:rsidRPr="00D45572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830319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830319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DA0C270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040D9988" w14:textId="5B50219F" w:rsidR="006056E8" w:rsidRPr="00D45572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830319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4F5FF2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3068BA5B" w14:textId="362095BD" w:rsidR="00DA65B4" w:rsidRPr="002D64C5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83031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830319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C63509D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672F01E1" w14:textId="3918810F" w:rsidR="006056E8" w:rsidRPr="00D45572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830319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7FB445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BC8A573" w14:textId="683386AB" w:rsidR="006056E8" w:rsidRPr="00D45572" w:rsidRDefault="006C1DDF" w:rsidP="006C1D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83031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5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D45572" w:rsidRDefault="00101476" w:rsidP="009360F0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830319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830319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16C59D82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BCD31B5" w14:textId="3638505B" w:rsidR="000F659E" w:rsidRPr="00D45572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830319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830319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01CF8A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E9FF58A" w14:textId="1283D8CC" w:rsidR="000F659E" w:rsidRPr="00D45572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497E79" w:rsidP="0048300A">
            <w:pPr>
              <w:shd w:val="clear" w:color="auto" w:fill="FFFFFF"/>
            </w:pPr>
            <w:hyperlink r:id="rId160" w:history="1">
              <w:r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09EDCF69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70C7125B" w14:textId="033A9A75" w:rsidR="00932773" w:rsidRPr="007E3B7A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  <w:bookmarkStart w:id="1" w:name="_GoBack"/>
            <w:bookmarkEnd w:id="1"/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830319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830319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8515CF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88A15E8" w14:textId="6DA28EF2" w:rsidR="00932773" w:rsidRPr="007E3B7A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830319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673BD4E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3A7AD211" w14:textId="0132416A" w:rsidR="00DA65B4" w:rsidRPr="002D64C5" w:rsidRDefault="006C1DDF" w:rsidP="006C1D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830319" w:rsidP="009A0B19">
            <w:pPr>
              <w:shd w:val="clear" w:color="auto" w:fill="FFFFFF"/>
            </w:pPr>
            <w:hyperlink r:id="rId16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353491A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E100C7C" w14:textId="6D284CAD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830319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830319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83031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830319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7A8570C4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C4F513E" w14:textId="6C440FDA" w:rsidR="005B5911" w:rsidRPr="00D45572" w:rsidRDefault="006C1DDF" w:rsidP="006C1D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830319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12A6D52" w14:textId="77777777" w:rsidR="006C1DDF" w:rsidRDefault="006C1DDF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23EA535" w14:textId="73B0A985" w:rsidR="005B5911" w:rsidRPr="00D45572" w:rsidRDefault="006C1DDF" w:rsidP="006C1D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830319" w:rsidP="008A3614">
      <w:pPr>
        <w:spacing w:after="0" w:line="240" w:lineRule="auto"/>
        <w:rPr>
          <w:rStyle w:val="Hipervnculo"/>
          <w:sz w:val="24"/>
          <w:szCs w:val="24"/>
        </w:rPr>
      </w:pPr>
      <w:hyperlink r:id="rId170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FD1EF" w14:textId="77777777" w:rsidR="009D6B67" w:rsidRDefault="009D6B67" w:rsidP="00A17ADE">
      <w:pPr>
        <w:spacing w:after="0" w:line="240" w:lineRule="auto"/>
      </w:pPr>
      <w:r>
        <w:separator/>
      </w:r>
    </w:p>
  </w:endnote>
  <w:endnote w:type="continuationSeparator" w:id="0">
    <w:p w14:paraId="6EA1F69C" w14:textId="77777777" w:rsidR="009D6B67" w:rsidRDefault="009D6B67" w:rsidP="00A17ADE">
      <w:pPr>
        <w:spacing w:after="0" w:line="240" w:lineRule="auto"/>
      </w:pPr>
      <w:r>
        <w:continuationSeparator/>
      </w:r>
    </w:p>
  </w:endnote>
  <w:endnote w:type="continuationNotice" w:id="1">
    <w:p w14:paraId="56C99091" w14:textId="77777777" w:rsidR="009D6B67" w:rsidRDefault="009D6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22870AA8" w:rsidR="00830319" w:rsidRDefault="008303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750" w:rsidRPr="00722750">
          <w:rPr>
            <w:noProof/>
            <w:lang w:val="es-ES"/>
          </w:rPr>
          <w:t>17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830319" w:rsidRDefault="008303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821FA" w14:textId="77777777" w:rsidR="009D6B67" w:rsidRDefault="009D6B67" w:rsidP="00A17ADE">
      <w:pPr>
        <w:spacing w:after="0" w:line="240" w:lineRule="auto"/>
      </w:pPr>
      <w:r>
        <w:separator/>
      </w:r>
    </w:p>
  </w:footnote>
  <w:footnote w:type="continuationSeparator" w:id="0">
    <w:p w14:paraId="1F11C901" w14:textId="77777777" w:rsidR="009D6B67" w:rsidRDefault="009D6B67" w:rsidP="00A17ADE">
      <w:pPr>
        <w:spacing w:after="0" w:line="240" w:lineRule="auto"/>
      </w:pPr>
      <w:r>
        <w:continuationSeparator/>
      </w:r>
    </w:p>
  </w:footnote>
  <w:footnote w:type="continuationNotice" w:id="1">
    <w:p w14:paraId="582F8453" w14:textId="77777777" w:rsidR="009D6B67" w:rsidRDefault="009D6B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830319" w:rsidRDefault="00830319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830319" w:rsidRDefault="00830319" w:rsidP="00BF02BC">
    <w:pPr>
      <w:pStyle w:val="Encabezado"/>
      <w:jc w:val="center"/>
      <w:rPr>
        <w:sz w:val="28"/>
      </w:rPr>
    </w:pPr>
  </w:p>
  <w:p w14:paraId="462D6FF5" w14:textId="46F0FC99" w:rsidR="00830319" w:rsidRDefault="00830319" w:rsidP="00BF02BC">
    <w:pPr>
      <w:pStyle w:val="Encabezado"/>
      <w:jc w:val="center"/>
      <w:rPr>
        <w:sz w:val="28"/>
      </w:rPr>
    </w:pPr>
  </w:p>
  <w:p w14:paraId="4C0E3413" w14:textId="77777777" w:rsidR="00830319" w:rsidRDefault="00830319" w:rsidP="00BF02BC">
    <w:pPr>
      <w:pStyle w:val="Encabezado"/>
      <w:jc w:val="center"/>
      <w:rPr>
        <w:sz w:val="28"/>
      </w:rPr>
    </w:pPr>
  </w:p>
  <w:p w14:paraId="42471A8B" w14:textId="77777777" w:rsidR="00830319" w:rsidRDefault="00830319" w:rsidP="00BF02BC">
    <w:pPr>
      <w:pStyle w:val="Encabezado"/>
      <w:jc w:val="center"/>
      <w:rPr>
        <w:sz w:val="28"/>
      </w:rPr>
    </w:pPr>
  </w:p>
  <w:p w14:paraId="631B6154" w14:textId="5A50ADEE" w:rsidR="00830319" w:rsidRDefault="00830319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830319" w:rsidRPr="00BF02BC" w:rsidRDefault="00830319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s://acuarionacional.gob.do/transparencia/index.php/recursos-humanos/jubilaciones-pensiones-y-retiros/category/1110-jubilados2023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s://acuarionacional.gob.do/transparencia/index.php/finanzas/activos-fij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s://acuarionacional.gob.do/transparencia/index.php/oai/estadisticas-y-balances-de-la-gestion-oai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s://acuarionacional.gob.do/transparencia/index.php/presupuesto/ejecucion-del-presupuesto/category/1257-ejecucion2023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188A9-EC5C-4889-B14F-D6AC2798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8154</Words>
  <Characters>44849</Characters>
  <Application>Microsoft Office Word</Application>
  <DocSecurity>0</DocSecurity>
  <Lines>373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2023-07-18T20:10:00Z</cp:lastPrinted>
  <dcterms:created xsi:type="dcterms:W3CDTF">2023-07-18T20:17:00Z</dcterms:created>
  <dcterms:modified xsi:type="dcterms:W3CDTF">2023-07-18T20:17:00Z</dcterms:modified>
</cp:coreProperties>
</file>